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9" w:rsidRDefault="00B45069" w:rsidP="00B45069">
      <w:pPr>
        <w:spacing w:after="0"/>
        <w:jc w:val="center"/>
      </w:pPr>
      <w:r>
        <w:t>Министерство образования и науки РФ</w:t>
      </w:r>
    </w:p>
    <w:p w:rsidR="00B45069" w:rsidRDefault="00B45069" w:rsidP="00B45069">
      <w:pPr>
        <w:spacing w:after="0"/>
        <w:jc w:val="center"/>
      </w:pPr>
      <w:r>
        <w:t>Образовательное учреждение школа-интернат</w:t>
      </w:r>
    </w:p>
    <w:p w:rsidR="00B45069" w:rsidRDefault="00B45069" w:rsidP="00B45069">
      <w:pPr>
        <w:spacing w:after="0"/>
        <w:jc w:val="center"/>
      </w:pPr>
      <w:r>
        <w:t xml:space="preserve">при </w:t>
      </w:r>
      <w:proofErr w:type="spellStart"/>
      <w:r>
        <w:t>Свято-Николо-Шартомском</w:t>
      </w:r>
      <w:proofErr w:type="spellEnd"/>
      <w:r>
        <w:t xml:space="preserve"> монастыре</w:t>
      </w:r>
    </w:p>
    <w:p w:rsidR="00B45069" w:rsidRDefault="00B45069" w:rsidP="00B45069">
      <w:pPr>
        <w:tabs>
          <w:tab w:val="left" w:pos="1185"/>
        </w:tabs>
        <w:jc w:val="center"/>
      </w:pPr>
    </w:p>
    <w:p w:rsidR="00B45069" w:rsidRDefault="00B45069" w:rsidP="00B45069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1"/>
        <w:gridCol w:w="5201"/>
      </w:tblGrid>
      <w:tr w:rsidR="00B45069" w:rsidTr="00DF202C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9" w:rsidRDefault="00B45069" w:rsidP="00DF202C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«Согласовано»</w:t>
            </w:r>
          </w:p>
          <w:p w:rsidR="00B45069" w:rsidRDefault="00B45069" w:rsidP="00DF202C">
            <w:pPr>
              <w:tabs>
                <w:tab w:val="left" w:pos="9288"/>
              </w:tabs>
              <w:jc w:val="center"/>
            </w:pPr>
            <w:r>
              <w:t>Заместитель директора по УВР</w:t>
            </w:r>
          </w:p>
          <w:p w:rsidR="00B45069" w:rsidRDefault="00B45069" w:rsidP="00DF202C">
            <w:pPr>
              <w:tabs>
                <w:tab w:val="left" w:pos="9288"/>
              </w:tabs>
              <w:jc w:val="both"/>
            </w:pPr>
          </w:p>
          <w:p w:rsidR="00B45069" w:rsidRDefault="00B45069" w:rsidP="00DF202C">
            <w:pPr>
              <w:tabs>
                <w:tab w:val="left" w:pos="9288"/>
              </w:tabs>
              <w:rPr>
                <w:u w:val="single"/>
              </w:rPr>
            </w:pPr>
            <w:r>
              <w:t xml:space="preserve">                 ___________ /Колесник Г.В./ </w:t>
            </w:r>
          </w:p>
          <w:p w:rsidR="00B45069" w:rsidRDefault="00B45069" w:rsidP="00DF202C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</w:p>
          <w:p w:rsidR="00B45069" w:rsidRDefault="00B45069" w:rsidP="00DF202C">
            <w:pPr>
              <w:tabs>
                <w:tab w:val="left" w:pos="9288"/>
              </w:tabs>
              <w:jc w:val="center"/>
            </w:pPr>
            <w:r>
              <w:t>02.09.2013г.</w:t>
            </w:r>
          </w:p>
          <w:p w:rsidR="00B45069" w:rsidRDefault="00B45069" w:rsidP="00DF202C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9" w:rsidRDefault="00B45069" w:rsidP="00DF202C">
            <w:pPr>
              <w:keepNext/>
              <w:jc w:val="right"/>
              <w:outlineLvl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45069" w:rsidRDefault="00B45069" w:rsidP="00DF202C">
            <w:pPr>
              <w:jc w:val="right"/>
            </w:pPr>
            <w:r>
              <w:t xml:space="preserve">И.о. директора школы-интерната </w:t>
            </w:r>
          </w:p>
          <w:p w:rsidR="00B45069" w:rsidRDefault="00B45069" w:rsidP="00DF202C">
            <w:pPr>
              <w:jc w:val="right"/>
            </w:pPr>
            <w:r>
              <w:t xml:space="preserve">при </w:t>
            </w:r>
            <w:proofErr w:type="spellStart"/>
            <w:r>
              <w:t>Свято-Николо-Шартомском</w:t>
            </w:r>
            <w:proofErr w:type="spellEnd"/>
            <w:r>
              <w:t xml:space="preserve"> монастыре</w:t>
            </w:r>
          </w:p>
          <w:p w:rsidR="00B45069" w:rsidRDefault="00B45069" w:rsidP="00DF202C">
            <w:pPr>
              <w:jc w:val="right"/>
            </w:pPr>
            <w:r>
              <w:t xml:space="preserve">                                     __________/</w:t>
            </w:r>
            <w:proofErr w:type="spellStart"/>
            <w:r>
              <w:t>Дуткович</w:t>
            </w:r>
            <w:proofErr w:type="spellEnd"/>
            <w:r>
              <w:t xml:space="preserve"> С.П./</w:t>
            </w:r>
          </w:p>
          <w:p w:rsidR="00B45069" w:rsidRDefault="00B45069" w:rsidP="00DF202C">
            <w:pPr>
              <w:tabs>
                <w:tab w:val="left" w:pos="9288"/>
              </w:tabs>
              <w:jc w:val="center"/>
            </w:pPr>
            <w:r>
              <w:t>Приказ № 26/б  от 03.09.2013 г</w:t>
            </w:r>
          </w:p>
        </w:tc>
      </w:tr>
    </w:tbl>
    <w:p w:rsidR="00B45069" w:rsidRDefault="00B45069" w:rsidP="00B45069">
      <w:pPr>
        <w:tabs>
          <w:tab w:val="left" w:pos="1185"/>
        </w:tabs>
      </w:pPr>
    </w:p>
    <w:p w:rsidR="00B45069" w:rsidRDefault="00B45069" w:rsidP="00B45069">
      <w:pPr>
        <w:tabs>
          <w:tab w:val="left" w:pos="1185"/>
        </w:tabs>
      </w:pPr>
    </w:p>
    <w:p w:rsidR="00B45069" w:rsidRDefault="00B45069" w:rsidP="00B45069">
      <w:pPr>
        <w:tabs>
          <w:tab w:val="left" w:pos="1185"/>
        </w:tabs>
      </w:pPr>
    </w:p>
    <w:p w:rsidR="00B45069" w:rsidRDefault="00B45069" w:rsidP="00B45069">
      <w:pPr>
        <w:jc w:val="center"/>
      </w:pPr>
    </w:p>
    <w:p w:rsidR="00B45069" w:rsidRPr="00B45069" w:rsidRDefault="00B45069" w:rsidP="00B45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069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B45069" w:rsidRPr="00B45069" w:rsidRDefault="00B45069" w:rsidP="00B45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069">
        <w:rPr>
          <w:rFonts w:ascii="Times New Roman" w:hAnsi="Times New Roman"/>
          <w:b/>
          <w:sz w:val="28"/>
          <w:szCs w:val="28"/>
        </w:rPr>
        <w:t>«Обществознание»</w:t>
      </w:r>
    </w:p>
    <w:p w:rsidR="00B45069" w:rsidRPr="00B45069" w:rsidRDefault="00B45069" w:rsidP="00B45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069">
        <w:rPr>
          <w:rFonts w:ascii="Times New Roman" w:hAnsi="Times New Roman"/>
          <w:b/>
          <w:sz w:val="28"/>
          <w:szCs w:val="28"/>
        </w:rPr>
        <w:t xml:space="preserve">6 – 9  классы, базовый уровень </w:t>
      </w:r>
    </w:p>
    <w:p w:rsidR="00B45069" w:rsidRPr="00B45069" w:rsidRDefault="00B45069" w:rsidP="00B450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5069" w:rsidRDefault="00B45069" w:rsidP="00B45069">
      <w:pPr>
        <w:jc w:val="center"/>
      </w:pPr>
    </w:p>
    <w:p w:rsidR="00B45069" w:rsidRDefault="00B45069" w:rsidP="00B45069">
      <w:pPr>
        <w:jc w:val="center"/>
      </w:pPr>
    </w:p>
    <w:p w:rsidR="00B45069" w:rsidRDefault="00B45069" w:rsidP="00B45069">
      <w:pPr>
        <w:tabs>
          <w:tab w:val="left" w:pos="1185"/>
        </w:tabs>
      </w:pPr>
    </w:p>
    <w:p w:rsidR="00B45069" w:rsidRPr="00B45069" w:rsidRDefault="00B45069" w:rsidP="00B45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5069">
        <w:rPr>
          <w:rFonts w:ascii="Times New Roman" w:hAnsi="Times New Roman"/>
          <w:sz w:val="28"/>
          <w:szCs w:val="28"/>
        </w:rPr>
        <w:t xml:space="preserve">Кувшинов Михаил Викторович, </w:t>
      </w:r>
    </w:p>
    <w:p w:rsidR="00B45069" w:rsidRPr="00B45069" w:rsidRDefault="00B45069" w:rsidP="00B45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5069">
        <w:rPr>
          <w:rFonts w:ascii="Times New Roman" w:hAnsi="Times New Roman"/>
          <w:sz w:val="28"/>
          <w:szCs w:val="28"/>
        </w:rPr>
        <w:t>учитель истории второй категории;</w:t>
      </w:r>
    </w:p>
    <w:p w:rsidR="00B45069" w:rsidRPr="00B45069" w:rsidRDefault="00B45069" w:rsidP="00B45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5069">
        <w:rPr>
          <w:rFonts w:ascii="Times New Roman" w:hAnsi="Times New Roman"/>
          <w:sz w:val="28"/>
          <w:szCs w:val="28"/>
        </w:rPr>
        <w:t>и/</w:t>
      </w:r>
      <w:proofErr w:type="spellStart"/>
      <w:r w:rsidRPr="00B45069">
        <w:rPr>
          <w:rFonts w:ascii="Times New Roman" w:hAnsi="Times New Roman"/>
          <w:sz w:val="28"/>
          <w:szCs w:val="28"/>
        </w:rPr>
        <w:t>д</w:t>
      </w:r>
      <w:proofErr w:type="spellEnd"/>
      <w:r w:rsidRPr="00B45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069">
        <w:rPr>
          <w:rFonts w:ascii="Times New Roman" w:hAnsi="Times New Roman"/>
          <w:sz w:val="28"/>
          <w:szCs w:val="28"/>
        </w:rPr>
        <w:t>Артемий</w:t>
      </w:r>
      <w:proofErr w:type="spellEnd"/>
      <w:r w:rsidRPr="00B45069">
        <w:rPr>
          <w:rFonts w:ascii="Times New Roman" w:hAnsi="Times New Roman"/>
          <w:sz w:val="28"/>
          <w:szCs w:val="28"/>
        </w:rPr>
        <w:t xml:space="preserve"> (Глотов), </w:t>
      </w:r>
    </w:p>
    <w:p w:rsidR="00B45069" w:rsidRDefault="00B45069" w:rsidP="00B45069">
      <w:pPr>
        <w:spacing w:after="0"/>
        <w:jc w:val="right"/>
      </w:pPr>
      <w:r w:rsidRPr="00B45069">
        <w:rPr>
          <w:rFonts w:ascii="Times New Roman" w:hAnsi="Times New Roman"/>
          <w:sz w:val="28"/>
          <w:szCs w:val="28"/>
        </w:rPr>
        <w:t>учитель истории</w:t>
      </w:r>
    </w:p>
    <w:p w:rsidR="00B45069" w:rsidRDefault="00B45069" w:rsidP="00B45069">
      <w:pPr>
        <w:tabs>
          <w:tab w:val="left" w:pos="1185"/>
        </w:tabs>
      </w:pPr>
    </w:p>
    <w:p w:rsidR="00B45069" w:rsidRDefault="00B45069" w:rsidP="00B45069">
      <w:pPr>
        <w:tabs>
          <w:tab w:val="left" w:pos="1185"/>
        </w:tabs>
      </w:pPr>
    </w:p>
    <w:p w:rsidR="00B45069" w:rsidRDefault="00B45069" w:rsidP="00B45069">
      <w:pPr>
        <w:tabs>
          <w:tab w:val="left" w:pos="1185"/>
        </w:tabs>
      </w:pPr>
    </w:p>
    <w:p w:rsidR="00B45069" w:rsidRDefault="00B45069" w:rsidP="00B45069">
      <w:pPr>
        <w:tabs>
          <w:tab w:val="left" w:pos="1185"/>
        </w:tabs>
        <w:jc w:val="center"/>
      </w:pPr>
    </w:p>
    <w:p w:rsidR="00B45069" w:rsidRDefault="00B45069" w:rsidP="00B45069">
      <w:pPr>
        <w:tabs>
          <w:tab w:val="left" w:pos="1185"/>
        </w:tabs>
        <w:jc w:val="center"/>
      </w:pPr>
    </w:p>
    <w:p w:rsidR="00B45069" w:rsidRDefault="00B45069" w:rsidP="00B45069">
      <w:pPr>
        <w:tabs>
          <w:tab w:val="left" w:pos="1185"/>
        </w:tabs>
        <w:jc w:val="center"/>
      </w:pPr>
      <w:r>
        <w:t>2013</w:t>
      </w:r>
    </w:p>
    <w:p w:rsidR="00B45069" w:rsidRDefault="00B45069" w:rsidP="00B02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9F" w:rsidRPr="00B31D71" w:rsidRDefault="00B0239F" w:rsidP="00B0239F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Рабочая программа соответствует федеральному компоненту  государственного образовательного стандарта основного общего образования по обществознанию (включая экономику и право). 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Данное тематическое планирование рассчитано на 34учебных часа при 1 часе в неделю.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Программа реализуется с помощью УМК: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А.И. Кравченко, Е.А. Певцова. Обществознание. 6  класс. - М.: Русское слово, 2009;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А.И. Кравченко, Е.А. Певцова. Обществознание. 7  класс. - М.: Русское слово, 2009;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А.И. Кравченко. Обществознание. 8  класс. - М.: Русское слово, 2009;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А.И. Кравченко, Е.А. Певцова. Обществознание. 9  класс. - М.: Русское слово, 2009;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•</w:t>
      </w:r>
      <w:r w:rsidRPr="00B31D71">
        <w:rPr>
          <w:rFonts w:ascii="Times New Roman" w:hAnsi="Times New Roman"/>
          <w:sz w:val="24"/>
          <w:szCs w:val="24"/>
        </w:rPr>
        <w:tab/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•</w:t>
      </w:r>
      <w:r w:rsidRPr="00B31D71">
        <w:rPr>
          <w:rFonts w:ascii="Times New Roman" w:hAnsi="Times New Roman"/>
          <w:sz w:val="24"/>
          <w:szCs w:val="24"/>
        </w:rP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•</w:t>
      </w:r>
      <w:r w:rsidRPr="00B31D71">
        <w:rPr>
          <w:rFonts w:ascii="Times New Roman" w:hAnsi="Times New Roman"/>
          <w:sz w:val="24"/>
          <w:szCs w:val="24"/>
        </w:rPr>
        <w:tab/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•</w:t>
      </w:r>
      <w:r w:rsidRPr="00B31D71">
        <w:rPr>
          <w:rFonts w:ascii="Times New Roman" w:hAnsi="Times New Roman"/>
          <w:sz w:val="24"/>
          <w:szCs w:val="24"/>
        </w:rPr>
        <w:tab/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•</w:t>
      </w:r>
      <w:r w:rsidRPr="00B31D71">
        <w:rPr>
          <w:rFonts w:ascii="Times New Roman" w:hAnsi="Times New Roman"/>
          <w:sz w:val="24"/>
          <w:szCs w:val="24"/>
        </w:rPr>
        <w:tab/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Задачи курса: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ab/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B0239F" w:rsidRPr="00B31D71" w:rsidRDefault="00B0239F" w:rsidP="00B0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B0239F" w:rsidRPr="00B31D71" w:rsidRDefault="00B0239F" w:rsidP="00B0239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СОДЕРЖАНИЕ</w:t>
      </w:r>
    </w:p>
    <w:p w:rsidR="00B0239F" w:rsidRPr="00B31D71" w:rsidRDefault="00B0239F" w:rsidP="00B0239F">
      <w:pPr>
        <w:spacing w:before="36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ОБЩЕСТВО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Биологическое</w:t>
      </w:r>
      <w:proofErr w:type="gramEnd"/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Познание мира.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Социализация индивида</w:t>
      </w:r>
      <w:proofErr w:type="gram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.</w:t>
      </w:r>
      <w:proofErr w:type="gramEnd"/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Особенности подросткового возраста.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Самопознание.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Общественные отношения.</w:t>
      </w:r>
    </w:p>
    <w:p w:rsidR="00B0239F" w:rsidRPr="00B31D71" w:rsidRDefault="00B0239F" w:rsidP="00B02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структура общества.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Социальная роль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. Многообразие социальных ролей в подростковом возрасте.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Большие и малые социальные группы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Этнические группы.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Межнациональные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межконфессиональные 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отношения.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Формальные и неформальные </w:t>
      </w:r>
      <w:proofErr w:type="spell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группы</w:t>
      </w:r>
      <w:proofErr w:type="gram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.С</w:t>
      </w:r>
      <w:proofErr w:type="gram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оциальный</w:t>
      </w:r>
      <w:proofErr w:type="spell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статус. Социальная мобильность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Социальная ответственность.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конфликт, пути его разрешения.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Социальные изменения и его формы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Человечество в </w:t>
      </w:r>
      <w:r w:rsidRPr="00B31D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XXI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веке, основные вызовы и угрозы. Причины и опасность международного терроризма.</w:t>
      </w:r>
    </w:p>
    <w:p w:rsidR="00B0239F" w:rsidRPr="00B31D71" w:rsidRDefault="00B0239F" w:rsidP="00B0239F">
      <w:pPr>
        <w:spacing w:before="36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СФЕРЫ ЖИЗНИ ОБЩЕСТВА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t>Сфера духовной культуры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особенности. </w:t>
      </w:r>
      <w:proofErr w:type="spell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Мировоззрение</w:t>
      </w:r>
      <w:proofErr w:type="gram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.Ж</w:t>
      </w:r>
      <w:proofErr w:type="gram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изненные</w:t>
      </w:r>
      <w:proofErr w:type="spell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ценности и ориентиры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Свобода и ответственность. Социальные ценности и нормы. Мораль.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Добро и зло. 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Гуманизм. Патриотизм и гражданственность.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Наука в жизни современного общества.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Возрастание роли научных исследований в современном мире.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Религия, религиозные организации и объединения, их </w:t>
      </w:r>
      <w:proofErr w:type="spellStart"/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рольв</w:t>
      </w:r>
      <w:proofErr w:type="spellEnd"/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 современного общества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Свобода совести. </w:t>
      </w:r>
    </w:p>
    <w:p w:rsidR="00B0239F" w:rsidRPr="00B31D71" w:rsidRDefault="00B0239F" w:rsidP="00B0239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Экономика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роль в жизни общества. Товары и услуги, ресурсы и потребности, ограниченность ресурсов.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Альтернативная стоимость. 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Экономические системы и собственность. Разделение труда и специализация. Обмен, торговля.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Формы торговли и реклама.</w:t>
      </w:r>
    </w:p>
    <w:p w:rsidR="00B0239F" w:rsidRPr="00B31D71" w:rsidRDefault="00B0239F" w:rsidP="00B02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Деньги.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Инфляция. Банковские услуги, предоставляемые гражданам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сбережения граждан. Страховые услуги. 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Неравенство доходов и экономические меры социальной поддержки.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Экономические основы прав потребителя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39F" w:rsidRPr="00B31D71" w:rsidRDefault="00B0239F" w:rsidP="00B02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Рынок и рыночный механизм. Предпринимательство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его организационно-правовые формы. 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Производство, производительность труда.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Факторы, влияющие на производительность труда. 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Малое предпринимательство и фермерское хозяйство.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Издержки, выручка, прибыль.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Заработная плата и стимулирование труда. Налоги, уплачиваемые гражданами. </w:t>
      </w:r>
      <w:proofErr w:type="spell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Безработица</w:t>
      </w:r>
      <w:proofErr w:type="gram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рофсоюз</w:t>
      </w:r>
      <w:proofErr w:type="spell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B0239F" w:rsidRPr="00B31D71" w:rsidRDefault="00B0239F" w:rsidP="00B02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Экономические цели и функции государства.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Международная торговля. Обменные курсы валют.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сфера.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Семья как малая группа.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Брак и развод, неполная семья.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 между поколениями. 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Социальная значимость здорового образа жизни.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Социальное страхование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Сфера политики и социального управления.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Власть. Роль политики в жизни общества. Политический режим. Демократия,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ее развитие в современном мире.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</w:p>
    <w:p w:rsidR="00B0239F" w:rsidRPr="00B31D71" w:rsidRDefault="00B0239F" w:rsidP="00B02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Выборы, референдум. Политические партии и движения, их роль в общественной жизни.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Влияние средств массовой информации на политическую жизнь общества.</w:t>
      </w:r>
    </w:p>
    <w:p w:rsidR="00B0239F" w:rsidRPr="00B31D71" w:rsidRDefault="00B0239F" w:rsidP="00B0239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t>Право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, его роль в жизни общества и государства. Понятие и признаки государства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Система </w:t>
      </w:r>
      <w:proofErr w:type="spell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законодательства</w:t>
      </w:r>
      <w:proofErr w:type="gram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.С</w:t>
      </w:r>
      <w:proofErr w:type="gram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убъекты</w:t>
      </w:r>
      <w:proofErr w:type="spell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права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Понятие прав, свобод и обязанностей. Понятие правоотношений. Признаки и виды правонарушений. Понятие и виды юридической </w:t>
      </w:r>
      <w:proofErr w:type="spellStart"/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</w:t>
      </w:r>
      <w:proofErr w:type="gramStart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резумпция</w:t>
      </w:r>
      <w:proofErr w:type="spellEnd"/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невиновности.</w:t>
      </w:r>
    </w:p>
    <w:p w:rsidR="00B0239F" w:rsidRPr="00B31D71" w:rsidRDefault="00B0239F" w:rsidP="00B02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 Российской Федерации. Основы конституционного строя Российской Федерации. </w:t>
      </w:r>
    </w:p>
    <w:p w:rsidR="00B0239F" w:rsidRPr="00B31D71" w:rsidRDefault="00B0239F" w:rsidP="00B02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Адвокатура. Нотариат.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Взаимоотношения органов государственной власти и граждан. </w:t>
      </w:r>
    </w:p>
    <w:p w:rsidR="00B0239F" w:rsidRPr="00B31D71" w:rsidRDefault="00B0239F" w:rsidP="00B02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B0239F" w:rsidRPr="00B31D71" w:rsidRDefault="00B0239F" w:rsidP="00B02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Гражданские правоотношения. Право собственности.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виды гражданско-правовых договоров.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потребителей. Семейные правоотношения. Права и обязанности родителей и детей.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Жилищные правоотношения</w:t>
      </w: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B31D71">
        <w:rPr>
          <w:rFonts w:ascii="Times New Roman" w:eastAsia="Times New Roman" w:hAnsi="Times New Roman"/>
          <w:i/>
          <w:sz w:val="24"/>
          <w:szCs w:val="24"/>
          <w:lang w:eastAsia="ru-RU"/>
        </w:rPr>
        <w:t>Пределы допустимой самообороны.</w:t>
      </w:r>
    </w:p>
    <w:p w:rsidR="00B0239F" w:rsidRPr="00B31D71" w:rsidRDefault="00B0239F" w:rsidP="00B0239F">
      <w:pPr>
        <w:spacing w:before="36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b/>
          <w:sz w:val="24"/>
          <w:szCs w:val="24"/>
          <w:lang w:eastAsia="ru-RU"/>
        </w:rPr>
        <w:t>ОПЫТ ПОЗНАВАТЕЛЬНОЙ И ПРАКТИЧЕСКОЙ ДЕЯТЕЛЬНОСТИ:</w:t>
      </w:r>
    </w:p>
    <w:p w:rsidR="00B0239F" w:rsidRPr="00B31D71" w:rsidRDefault="00B0239F" w:rsidP="00B0239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0239F" w:rsidRPr="00B31D71" w:rsidRDefault="00B0239F" w:rsidP="00B0239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B0239F" w:rsidRPr="00B31D71" w:rsidRDefault="00B0239F" w:rsidP="00B0239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B0239F" w:rsidRPr="00B31D71" w:rsidRDefault="00B0239F" w:rsidP="00B0239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0239F" w:rsidRPr="00B31D71" w:rsidRDefault="00B0239F" w:rsidP="00B0239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B0239F" w:rsidRPr="00B31D71" w:rsidRDefault="00B0239F" w:rsidP="00B0239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0239F" w:rsidRPr="00B31D71" w:rsidRDefault="00B0239F" w:rsidP="00B0239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конструктивное разрешение конфликтных ситуаций в моделируемых учебных задачах и в реальной жизни;</w:t>
      </w:r>
    </w:p>
    <w:p w:rsidR="00B0239F" w:rsidRPr="00B31D71" w:rsidRDefault="00B0239F" w:rsidP="00B0239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D71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в ученических социальных проектах в школе, микрорайоне, населенном пункте.</w:t>
      </w:r>
    </w:p>
    <w:p w:rsidR="00B0239F" w:rsidRPr="00B31D71" w:rsidRDefault="00B0239F" w:rsidP="00B0239F">
      <w:pPr>
        <w:jc w:val="center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3. УЧЕБНО-ТЕМАТИЧЕСКИЙ ПЛАН.</w:t>
      </w:r>
    </w:p>
    <w:p w:rsidR="00B0239F" w:rsidRPr="00B31D71" w:rsidRDefault="00B0239F" w:rsidP="00B0239F">
      <w:pPr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Класс – 6</w:t>
      </w:r>
      <w:r w:rsidRPr="00B31D71">
        <w:rPr>
          <w:rFonts w:ascii="Times New Roman" w:hAnsi="Times New Roman"/>
          <w:sz w:val="24"/>
          <w:szCs w:val="24"/>
        </w:rPr>
        <w:t>, базовый уровень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lastRenderedPageBreak/>
        <w:t xml:space="preserve">Кол-во часов по предмету в год – 34, в неделю – 1 час 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Плановых контрольных работ – 4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84"/>
        <w:gridCol w:w="4677"/>
        <w:gridCol w:w="993"/>
        <w:gridCol w:w="2093"/>
      </w:tblGrid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1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1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 xml:space="preserve">Кол-во контр  </w:t>
            </w:r>
          </w:p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Общество и человек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Экономическая сфера общества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Социальная сфера общества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Политика и право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Духовная сфера общества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Ребенок в обществе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9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3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</w:p>
    <w:p w:rsidR="00B0239F" w:rsidRPr="00B31D71" w:rsidRDefault="00B0239F" w:rsidP="00B0239F">
      <w:pPr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Класс – 7</w:t>
      </w:r>
      <w:r w:rsidRPr="00B31D71">
        <w:rPr>
          <w:rFonts w:ascii="Times New Roman" w:hAnsi="Times New Roman"/>
          <w:sz w:val="24"/>
          <w:szCs w:val="24"/>
        </w:rPr>
        <w:t>, базовый уровень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Кол-во часов по предмету в год – 34, в неделю – 1 час 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Плановых контрольных работ – 5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84"/>
        <w:gridCol w:w="4677"/>
        <w:gridCol w:w="1668"/>
        <w:gridCol w:w="1701"/>
      </w:tblGrid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1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1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Кол-во контр  работ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Личность подростка.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Подросток в социальной среде.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Подросток и закон.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Образ жизни подростка.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Подросток и его жилая среда.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668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0239F" w:rsidRPr="00B31D71" w:rsidRDefault="00B0239F" w:rsidP="00B0239F">
      <w:pPr>
        <w:jc w:val="both"/>
        <w:rPr>
          <w:rFonts w:ascii="Times New Roman" w:hAnsi="Times New Roman"/>
          <w:b/>
          <w:sz w:val="24"/>
          <w:szCs w:val="24"/>
        </w:rPr>
      </w:pPr>
    </w:p>
    <w:p w:rsidR="00B0239F" w:rsidRPr="00B31D71" w:rsidRDefault="00B0239F" w:rsidP="00B0239F">
      <w:pPr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Класс – 8</w:t>
      </w:r>
      <w:r w:rsidRPr="00B31D71">
        <w:rPr>
          <w:rFonts w:ascii="Times New Roman" w:hAnsi="Times New Roman"/>
          <w:sz w:val="24"/>
          <w:szCs w:val="24"/>
        </w:rPr>
        <w:t>, базовый уровень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Кол-во часов по предмету в год – 34, в неделю – 1 час 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Плановых контрольных работ – 4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84"/>
        <w:gridCol w:w="5070"/>
        <w:gridCol w:w="1275"/>
        <w:gridCol w:w="1701"/>
      </w:tblGrid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1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1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0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Кол-во контр  работ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Общество и человек.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Экономическая сфера.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Социальная сфера.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Итоговое повторение, практические занятия. 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0239F" w:rsidRPr="00B31D71" w:rsidRDefault="00B0239F" w:rsidP="00B0239F">
      <w:pPr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Класс – 9</w:t>
      </w:r>
      <w:r w:rsidRPr="00B31D71">
        <w:rPr>
          <w:rFonts w:ascii="Times New Roman" w:hAnsi="Times New Roman"/>
          <w:sz w:val="24"/>
          <w:szCs w:val="24"/>
        </w:rPr>
        <w:t>, базовый уровень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Кол-во часов по предмету в год – 34, в неделю – 1 час 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Плановых контрольных работ – 4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84"/>
        <w:gridCol w:w="3402"/>
        <w:gridCol w:w="1275"/>
        <w:gridCol w:w="1701"/>
      </w:tblGrid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31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1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Кол-во контр  работ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Политическая сфера.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Человек и его права.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Духовная сфера.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884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239F" w:rsidRPr="00B31D71" w:rsidRDefault="00B0239F" w:rsidP="00D07662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31D7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275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239F" w:rsidRPr="00B31D71" w:rsidRDefault="00B0239F" w:rsidP="00B0239F">
      <w:pPr>
        <w:pStyle w:val="2"/>
        <w:spacing w:before="36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31D71">
        <w:rPr>
          <w:rFonts w:ascii="Times New Roman" w:hAnsi="Times New Roman" w:cs="Times New Roman"/>
          <w:color w:val="auto"/>
          <w:sz w:val="24"/>
          <w:szCs w:val="24"/>
        </w:rPr>
        <w:t>4. ТРЕБОВАНИЯ К УРОВНЮ ПОДГОТОВКИ</w:t>
      </w:r>
    </w:p>
    <w:p w:rsidR="00B0239F" w:rsidRPr="00B31D71" w:rsidRDefault="00B0239F" w:rsidP="00B0239F">
      <w:pPr>
        <w:spacing w:before="2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B0239F" w:rsidRPr="00B31D71" w:rsidRDefault="00B0239F" w:rsidP="00B0239F">
      <w:pPr>
        <w:pStyle w:val="a4"/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знать/понимать</w:t>
      </w:r>
    </w:p>
    <w:p w:rsidR="00B0239F" w:rsidRPr="00B31D71" w:rsidRDefault="00B0239F" w:rsidP="00B0239F">
      <w:pPr>
        <w:pStyle w:val="21"/>
        <w:numPr>
          <w:ilvl w:val="0"/>
          <w:numId w:val="2"/>
        </w:numPr>
        <w:tabs>
          <w:tab w:val="left" w:pos="0"/>
        </w:tabs>
        <w:spacing w:before="60" w:line="240" w:lineRule="auto"/>
        <w:rPr>
          <w:sz w:val="24"/>
        </w:rPr>
      </w:pPr>
      <w:r w:rsidRPr="00B31D71">
        <w:rPr>
          <w:sz w:val="24"/>
        </w:rPr>
        <w:t>социальные свойства человека, его взаимодействие с другими людьми;</w:t>
      </w:r>
    </w:p>
    <w:p w:rsidR="00B0239F" w:rsidRPr="00B31D71" w:rsidRDefault="00B0239F" w:rsidP="00B0239F">
      <w:pPr>
        <w:pStyle w:val="21"/>
        <w:numPr>
          <w:ilvl w:val="0"/>
          <w:numId w:val="2"/>
        </w:numPr>
        <w:spacing w:before="60" w:line="240" w:lineRule="auto"/>
        <w:rPr>
          <w:sz w:val="24"/>
        </w:rPr>
      </w:pPr>
      <w:r w:rsidRPr="00B31D71">
        <w:rPr>
          <w:sz w:val="24"/>
        </w:rPr>
        <w:t xml:space="preserve">сущность общества как формы совместной деятельности людей; </w:t>
      </w:r>
    </w:p>
    <w:p w:rsidR="00B0239F" w:rsidRPr="00B31D71" w:rsidRDefault="00B0239F" w:rsidP="00B0239F">
      <w:pPr>
        <w:pStyle w:val="21"/>
        <w:numPr>
          <w:ilvl w:val="0"/>
          <w:numId w:val="2"/>
        </w:numPr>
        <w:spacing w:before="60" w:line="240" w:lineRule="auto"/>
        <w:rPr>
          <w:sz w:val="24"/>
        </w:rPr>
      </w:pPr>
      <w:r w:rsidRPr="00B31D71">
        <w:rPr>
          <w:sz w:val="24"/>
        </w:rPr>
        <w:t>характерные черты и признаки основных сфер жизни общества;</w:t>
      </w:r>
    </w:p>
    <w:p w:rsidR="00B0239F" w:rsidRPr="00B31D71" w:rsidRDefault="00B0239F" w:rsidP="00B0239F">
      <w:pPr>
        <w:pStyle w:val="21"/>
        <w:numPr>
          <w:ilvl w:val="0"/>
          <w:numId w:val="2"/>
        </w:numPr>
        <w:spacing w:before="60" w:line="240" w:lineRule="auto"/>
        <w:rPr>
          <w:sz w:val="24"/>
        </w:rPr>
      </w:pPr>
      <w:r w:rsidRPr="00B31D71">
        <w:rPr>
          <w:sz w:val="24"/>
        </w:rPr>
        <w:t>содержание и значение социальных норм, регулирующих общественные отношения;</w:t>
      </w:r>
    </w:p>
    <w:p w:rsidR="00B0239F" w:rsidRPr="00B31D71" w:rsidRDefault="00B0239F" w:rsidP="00B0239F">
      <w:pPr>
        <w:pStyle w:val="a4"/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уметь</w:t>
      </w:r>
    </w:p>
    <w:p w:rsidR="00B0239F" w:rsidRPr="00B31D71" w:rsidRDefault="00B0239F" w:rsidP="00B0239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>описывать</w:t>
      </w:r>
      <w:r w:rsidRPr="00B31D71">
        <w:rPr>
          <w:rFonts w:ascii="Times New Roman" w:hAnsi="Times New Roman"/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0239F" w:rsidRPr="00B31D71" w:rsidRDefault="00B0239F" w:rsidP="00B0239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>сравнивать</w:t>
      </w:r>
      <w:r w:rsidRPr="00B31D71">
        <w:rPr>
          <w:rFonts w:ascii="Times New Roman" w:hAnsi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B0239F" w:rsidRPr="00B31D71" w:rsidRDefault="00B0239F" w:rsidP="00B0239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 xml:space="preserve">объяснять </w:t>
      </w:r>
      <w:r w:rsidRPr="00B31D71">
        <w:rPr>
          <w:rFonts w:ascii="Times New Roman" w:hAnsi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0239F" w:rsidRPr="00B31D71" w:rsidRDefault="00B0239F" w:rsidP="00B0239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B31D71">
        <w:rPr>
          <w:rFonts w:ascii="Times New Roman" w:hAnsi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0239F" w:rsidRPr="00B31D71" w:rsidRDefault="00B0239F" w:rsidP="00B0239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>оценивать</w:t>
      </w:r>
      <w:r w:rsidRPr="00B31D71">
        <w:rPr>
          <w:rFonts w:ascii="Times New Roman" w:hAnsi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B0239F" w:rsidRPr="00B31D71" w:rsidRDefault="00B0239F" w:rsidP="00B0239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 xml:space="preserve">решать </w:t>
      </w:r>
      <w:r w:rsidRPr="00B31D71">
        <w:rPr>
          <w:rFonts w:ascii="Times New Roman" w:hAnsi="Times New Roman"/>
          <w:sz w:val="24"/>
          <w:szCs w:val="24"/>
        </w:rPr>
        <w:t xml:space="preserve">в рамках изученного материала познавательные и практические </w:t>
      </w:r>
      <w:proofErr w:type="spellStart"/>
      <w:r w:rsidRPr="00B31D71">
        <w:rPr>
          <w:rFonts w:ascii="Times New Roman" w:hAnsi="Times New Roman"/>
          <w:sz w:val="24"/>
          <w:szCs w:val="24"/>
        </w:rPr>
        <w:t>задачи</w:t>
      </w:r>
      <w:proofErr w:type="gramStart"/>
      <w:r w:rsidRPr="00B31D71">
        <w:rPr>
          <w:rFonts w:ascii="Times New Roman" w:hAnsi="Times New Roman"/>
          <w:sz w:val="24"/>
          <w:szCs w:val="24"/>
        </w:rPr>
        <w:t>,о</w:t>
      </w:r>
      <w:proofErr w:type="gramEnd"/>
      <w:r w:rsidRPr="00B31D71">
        <w:rPr>
          <w:rFonts w:ascii="Times New Roman" w:hAnsi="Times New Roman"/>
          <w:sz w:val="24"/>
          <w:szCs w:val="24"/>
        </w:rPr>
        <w:t>тражающие</w:t>
      </w:r>
      <w:proofErr w:type="spellEnd"/>
      <w:r w:rsidRPr="00B31D71">
        <w:rPr>
          <w:rFonts w:ascii="Times New Roman" w:hAnsi="Times New Roman"/>
          <w:sz w:val="24"/>
          <w:szCs w:val="24"/>
        </w:rPr>
        <w:t xml:space="preserve"> типичные ситуации в различных сферах деятельности человека;</w:t>
      </w:r>
    </w:p>
    <w:p w:rsidR="00B0239F" w:rsidRPr="00B31D71" w:rsidRDefault="00B0239F" w:rsidP="00B0239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>осуществлять поиск</w:t>
      </w:r>
      <w:r w:rsidRPr="00B31D71">
        <w:rPr>
          <w:rFonts w:ascii="Times New Roman" w:hAnsi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B0239F" w:rsidRPr="00B31D71" w:rsidRDefault="00B0239F" w:rsidP="00B0239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i/>
          <w:sz w:val="24"/>
          <w:szCs w:val="24"/>
        </w:rPr>
        <w:t>самостоятельно составлять</w:t>
      </w:r>
      <w:r w:rsidRPr="00B31D71">
        <w:rPr>
          <w:rFonts w:ascii="Times New Roman" w:hAnsi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B0239F" w:rsidRPr="00B31D71" w:rsidRDefault="00B0239F" w:rsidP="00B0239F">
      <w:pPr>
        <w:pStyle w:val="a4"/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1D71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B31D71">
        <w:rPr>
          <w:rFonts w:ascii="Times New Roman" w:hAnsi="Times New Roman"/>
          <w:b/>
          <w:sz w:val="24"/>
          <w:szCs w:val="24"/>
        </w:rPr>
        <w:t>:</w:t>
      </w:r>
    </w:p>
    <w:p w:rsidR="00B0239F" w:rsidRPr="00B31D71" w:rsidRDefault="00B0239F" w:rsidP="00B0239F">
      <w:pPr>
        <w:pStyle w:val="a4"/>
        <w:numPr>
          <w:ilvl w:val="0"/>
          <w:numId w:val="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B0239F" w:rsidRPr="00B31D71" w:rsidRDefault="00B0239F" w:rsidP="00B0239F">
      <w:pPr>
        <w:pStyle w:val="a4"/>
        <w:numPr>
          <w:ilvl w:val="0"/>
          <w:numId w:val="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B0239F" w:rsidRPr="00B31D71" w:rsidRDefault="00B0239F" w:rsidP="00B0239F">
      <w:pPr>
        <w:pStyle w:val="a4"/>
        <w:numPr>
          <w:ilvl w:val="0"/>
          <w:numId w:val="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B0239F" w:rsidRPr="00B31D71" w:rsidRDefault="00B0239F" w:rsidP="00B0239F">
      <w:pPr>
        <w:pStyle w:val="a4"/>
        <w:numPr>
          <w:ilvl w:val="0"/>
          <w:numId w:val="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B0239F" w:rsidRPr="00B31D71" w:rsidRDefault="00B0239F" w:rsidP="00B0239F">
      <w:pPr>
        <w:pStyle w:val="a4"/>
        <w:numPr>
          <w:ilvl w:val="0"/>
          <w:numId w:val="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lastRenderedPageBreak/>
        <w:t>первичного анализа и использования социальной информации;</w:t>
      </w:r>
    </w:p>
    <w:p w:rsidR="00B0239F" w:rsidRDefault="00B0239F" w:rsidP="00B0239F">
      <w:pPr>
        <w:pStyle w:val="a4"/>
        <w:numPr>
          <w:ilvl w:val="0"/>
          <w:numId w:val="4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B0239F" w:rsidRPr="00B31D71" w:rsidRDefault="00B0239F" w:rsidP="00B0239F">
      <w:pPr>
        <w:pStyle w:val="a4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</w:p>
    <w:p w:rsidR="00B0239F" w:rsidRPr="00B31D71" w:rsidRDefault="00B0239F" w:rsidP="00B0239F">
      <w:pPr>
        <w:jc w:val="center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5. КРИТЕРИИ И НОРМЫ ОЦЕНКИ ЗНАНИЙ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Критерии оценки устного ответа.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Оценку «</w:t>
      </w:r>
      <w:r w:rsidRPr="00B31D71">
        <w:rPr>
          <w:rFonts w:ascii="Times New Roman" w:hAnsi="Times New Roman"/>
          <w:b/>
          <w:sz w:val="24"/>
          <w:szCs w:val="24"/>
        </w:rPr>
        <w:t>5</w:t>
      </w:r>
      <w:r w:rsidRPr="00B31D71">
        <w:rPr>
          <w:rFonts w:ascii="Times New Roman" w:hAnsi="Times New Roman"/>
          <w:sz w:val="24"/>
          <w:szCs w:val="24"/>
        </w:rPr>
        <w:t>» - заслуживает ответ, в котором отмечается знание фактического материала, и ученик может им оперировать.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 « </w:t>
      </w:r>
      <w:r w:rsidRPr="00B31D71">
        <w:rPr>
          <w:rFonts w:ascii="Times New Roman" w:hAnsi="Times New Roman"/>
          <w:b/>
          <w:sz w:val="24"/>
          <w:szCs w:val="24"/>
        </w:rPr>
        <w:t>4</w:t>
      </w:r>
      <w:r w:rsidRPr="00B31D71">
        <w:rPr>
          <w:rFonts w:ascii="Times New Roman" w:hAnsi="Times New Roman"/>
          <w:sz w:val="24"/>
          <w:szCs w:val="24"/>
        </w:rPr>
        <w:t xml:space="preserve">» - есть </w:t>
      </w:r>
      <w:proofErr w:type="gramStart"/>
      <w:r w:rsidRPr="00B31D71">
        <w:rPr>
          <w:rFonts w:ascii="Times New Roman" w:hAnsi="Times New Roman"/>
          <w:sz w:val="24"/>
          <w:szCs w:val="24"/>
        </w:rPr>
        <w:t>небольшие</w:t>
      </w:r>
      <w:proofErr w:type="gramEnd"/>
      <w:r w:rsidRPr="00B31D71">
        <w:rPr>
          <w:rFonts w:ascii="Times New Roman" w:hAnsi="Times New Roman"/>
          <w:sz w:val="24"/>
          <w:szCs w:val="24"/>
        </w:rPr>
        <w:t xml:space="preserve"> недочёт по содержанию ответа.  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 « </w:t>
      </w:r>
      <w:r w:rsidRPr="00B31D71">
        <w:rPr>
          <w:rFonts w:ascii="Times New Roman" w:hAnsi="Times New Roman"/>
          <w:b/>
          <w:sz w:val="24"/>
          <w:szCs w:val="24"/>
        </w:rPr>
        <w:t>3</w:t>
      </w:r>
      <w:r w:rsidRPr="00B31D71">
        <w:rPr>
          <w:rFonts w:ascii="Times New Roman" w:hAnsi="Times New Roman"/>
          <w:sz w:val="24"/>
          <w:szCs w:val="24"/>
        </w:rPr>
        <w:t xml:space="preserve"> » - есть неточности по сути раскрываемых вопросов.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 « </w:t>
      </w:r>
      <w:r w:rsidRPr="00B31D71">
        <w:rPr>
          <w:rFonts w:ascii="Times New Roman" w:hAnsi="Times New Roman"/>
          <w:b/>
          <w:sz w:val="24"/>
          <w:szCs w:val="24"/>
        </w:rPr>
        <w:t>2</w:t>
      </w:r>
      <w:r w:rsidRPr="00B31D71">
        <w:rPr>
          <w:rFonts w:ascii="Times New Roman" w:hAnsi="Times New Roman"/>
          <w:sz w:val="24"/>
          <w:szCs w:val="24"/>
        </w:rPr>
        <w:t xml:space="preserve"> » - есть серьёзные ошибки по содержанию или полное отсутствие знаний и умений.   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Критерии оценки качества выполнения практических  и самостоятельных работ: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Отметка « </w:t>
      </w:r>
      <w:r w:rsidRPr="00B31D71">
        <w:rPr>
          <w:rFonts w:ascii="Times New Roman" w:hAnsi="Times New Roman"/>
          <w:b/>
          <w:sz w:val="24"/>
          <w:szCs w:val="24"/>
        </w:rPr>
        <w:t xml:space="preserve">5 </w:t>
      </w:r>
      <w:r w:rsidRPr="00B31D71">
        <w:rPr>
          <w:rFonts w:ascii="Times New Roman" w:hAnsi="Times New Roman"/>
          <w:sz w:val="24"/>
          <w:szCs w:val="24"/>
        </w:rPr>
        <w:t>» - работа выполнена в полном объёме с 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Отметка « 4 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 основного теоретического материала и овладение умениями, необходимыми для самостоятельного выполнения работы.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Отметка « 3 » - работа выполняется при помощи учителя. Обучающиеся показывают знания теоретического материала, но испытывают серьёзные затруднения при самостоятельной работе.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  Отметка « 2 » - выставляется в том случае, когда обучающиеся не подготовлены к выполнению работы. Показывается плохое знание теоретического материала и отсутствие необходимых умений.  </w:t>
      </w:r>
    </w:p>
    <w:p w:rsidR="00B0239F" w:rsidRPr="00B31D71" w:rsidRDefault="00B0239F" w:rsidP="00B02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6. УЧЕБНО-МЕТОДИЧЕСКОЕ ОБЕСПЕЧЕНИЕ</w:t>
      </w:r>
    </w:p>
    <w:p w:rsidR="00B0239F" w:rsidRPr="00B31D71" w:rsidRDefault="00B0239F" w:rsidP="00B02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А.И. Кравченко, Е.А. Певцова. Обществознание. 6  класс. - М.: Русское слово, 2009;</w:t>
      </w:r>
    </w:p>
    <w:p w:rsidR="00B0239F" w:rsidRPr="00B31D71" w:rsidRDefault="00B0239F" w:rsidP="00B02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А.И. Кравченко, Е.А. Певцова. Обществознание. 7  класс. - М.: Русское слово, 2009;</w:t>
      </w:r>
    </w:p>
    <w:p w:rsidR="00B0239F" w:rsidRPr="00B31D71" w:rsidRDefault="00B0239F" w:rsidP="00B02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А.И. Кравченко. Обществознание. 8  класс. - М.: Русское слово, 2009;</w:t>
      </w:r>
    </w:p>
    <w:p w:rsidR="00B0239F" w:rsidRPr="00B31D71" w:rsidRDefault="00B0239F" w:rsidP="00B02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А.И. Кравченко, Е.А. Певцова. Обществознание. 9  класс. - М.: Русское слово, 2009;</w:t>
      </w:r>
    </w:p>
    <w:p w:rsidR="00B0239F" w:rsidRPr="00B31D71" w:rsidRDefault="00B0239F" w:rsidP="00B0239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39F" w:rsidRPr="00B31D71" w:rsidRDefault="00B0239F" w:rsidP="00B0239F">
      <w:pPr>
        <w:jc w:val="center"/>
        <w:rPr>
          <w:rFonts w:ascii="Times New Roman" w:hAnsi="Times New Roman"/>
          <w:b/>
          <w:sz w:val="24"/>
          <w:szCs w:val="24"/>
        </w:rPr>
      </w:pPr>
      <w:r w:rsidRPr="00B31D71">
        <w:rPr>
          <w:rFonts w:ascii="Times New Roman" w:hAnsi="Times New Roman"/>
          <w:b/>
          <w:sz w:val="24"/>
          <w:szCs w:val="24"/>
        </w:rPr>
        <w:t>7. МАТЕРИАЛЬНО-ТЕХНИЧЕСКОЕ СОПРОВОЖДЕНИЕ.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- Настенные исторические карты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 xml:space="preserve">- Цифровые образовательные ресурсы: 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31D71">
        <w:rPr>
          <w:rFonts w:ascii="Times New Roman" w:hAnsi="Times New Roman"/>
          <w:sz w:val="24"/>
          <w:szCs w:val="24"/>
        </w:rPr>
        <w:t xml:space="preserve"> Презентации по курсу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6454"/>
        <w:gridCol w:w="2009"/>
      </w:tblGrid>
      <w:tr w:rsidR="00B0239F" w:rsidRPr="00B31D71" w:rsidTr="00D07662">
        <w:trPr>
          <w:trHeight w:val="18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D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1D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1D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D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D7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0239F" w:rsidRPr="00B31D71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39F" w:rsidRPr="00B31D71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Аудиоколонки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39F" w:rsidRPr="00B31D71" w:rsidRDefault="00B0239F" w:rsidP="00D07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239F" w:rsidRPr="00B31D71" w:rsidRDefault="00B0239F" w:rsidP="00B0239F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0239F" w:rsidRPr="00B31D71" w:rsidRDefault="00B0239F" w:rsidP="00B023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B31D71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B0239F" w:rsidRPr="00B31D71" w:rsidRDefault="00B0239F" w:rsidP="00B0239F">
      <w:pPr>
        <w:shd w:val="clear" w:color="auto" w:fill="FFFFFF"/>
        <w:spacing w:before="62" w:line="288" w:lineRule="exact"/>
        <w:ind w:left="10" w:right="5" w:firstLine="34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D71">
        <w:rPr>
          <w:rFonts w:ascii="Times New Roman" w:hAnsi="Times New Roman"/>
          <w:sz w:val="24"/>
          <w:szCs w:val="24"/>
        </w:rPr>
        <w:t>-</w:t>
      </w:r>
      <w:proofErr w:type="spellStart"/>
      <w:r w:rsidRPr="00B31D71">
        <w:rPr>
          <w:rFonts w:ascii="Times New Roman" w:hAnsi="Times New Roman"/>
          <w:i/>
          <w:iCs/>
          <w:sz w:val="24"/>
          <w:szCs w:val="24"/>
        </w:rPr>
        <w:t>Прутченков</w:t>
      </w:r>
      <w:proofErr w:type="spellEnd"/>
      <w:r w:rsidRPr="00B31D71">
        <w:rPr>
          <w:rFonts w:ascii="Times New Roman" w:hAnsi="Times New Roman"/>
          <w:i/>
          <w:iCs/>
          <w:sz w:val="24"/>
          <w:szCs w:val="24"/>
        </w:rPr>
        <w:t xml:space="preserve">, А. С. </w:t>
      </w:r>
      <w:r w:rsidRPr="00B31D71">
        <w:rPr>
          <w:rFonts w:ascii="Times New Roman" w:hAnsi="Times New Roman"/>
          <w:sz w:val="24"/>
          <w:szCs w:val="24"/>
        </w:rPr>
        <w:t>Свет мой, зеркальце, скажи...: методи</w:t>
      </w:r>
      <w:r w:rsidRPr="00B31D71">
        <w:rPr>
          <w:rFonts w:ascii="Times New Roman" w:hAnsi="Times New Roman"/>
          <w:sz w:val="24"/>
          <w:szCs w:val="24"/>
        </w:rPr>
        <w:softHyphen/>
        <w:t xml:space="preserve">ческие разработки социально-психологических </w:t>
      </w:r>
      <w:proofErr w:type="spellStart"/>
      <w:r w:rsidRPr="00B31D71">
        <w:rPr>
          <w:rFonts w:ascii="Times New Roman" w:hAnsi="Times New Roman"/>
          <w:sz w:val="24"/>
          <w:szCs w:val="24"/>
        </w:rPr>
        <w:t>тернингов</w:t>
      </w:r>
      <w:proofErr w:type="spellEnd"/>
      <w:r w:rsidRPr="00B31D71">
        <w:rPr>
          <w:rFonts w:ascii="Times New Roman" w:hAnsi="Times New Roman"/>
          <w:sz w:val="24"/>
          <w:szCs w:val="24"/>
        </w:rPr>
        <w:t>.</w:t>
      </w:r>
      <w:proofErr w:type="gramEnd"/>
      <w:r w:rsidRPr="00B31D71">
        <w:rPr>
          <w:rFonts w:ascii="Times New Roman" w:hAnsi="Times New Roman"/>
          <w:sz w:val="24"/>
          <w:szCs w:val="24"/>
        </w:rPr>
        <w:t xml:space="preserve"> - М.: Новая школа, 1996.</w:t>
      </w:r>
    </w:p>
    <w:p w:rsidR="00B0239F" w:rsidRPr="00B31D71" w:rsidRDefault="00B0239F" w:rsidP="00B0239F">
      <w:pPr>
        <w:shd w:val="clear" w:color="auto" w:fill="FFFFFF"/>
        <w:tabs>
          <w:tab w:val="left" w:pos="533"/>
        </w:tabs>
        <w:spacing w:before="5" w:line="288" w:lineRule="exact"/>
        <w:ind w:left="5" w:right="5" w:firstLine="350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sz w:val="24"/>
          <w:szCs w:val="24"/>
        </w:rPr>
        <w:t>-</w:t>
      </w:r>
      <w:r w:rsidRPr="00B31D71">
        <w:rPr>
          <w:rFonts w:ascii="Times New Roman" w:hAnsi="Times New Roman"/>
          <w:sz w:val="24"/>
          <w:szCs w:val="24"/>
        </w:rPr>
        <w:tab/>
      </w:r>
      <w:proofErr w:type="spellStart"/>
      <w:r w:rsidRPr="00B31D71">
        <w:rPr>
          <w:rFonts w:ascii="Times New Roman" w:hAnsi="Times New Roman"/>
          <w:i/>
          <w:iCs/>
          <w:sz w:val="24"/>
          <w:szCs w:val="24"/>
        </w:rPr>
        <w:t>Прутченков</w:t>
      </w:r>
      <w:proofErr w:type="spellEnd"/>
      <w:r w:rsidRPr="00B31D71">
        <w:rPr>
          <w:rFonts w:ascii="Times New Roman" w:hAnsi="Times New Roman"/>
          <w:i/>
          <w:iCs/>
          <w:sz w:val="24"/>
          <w:szCs w:val="24"/>
        </w:rPr>
        <w:t xml:space="preserve">, А. С. </w:t>
      </w:r>
      <w:r w:rsidRPr="00B31D71">
        <w:rPr>
          <w:rFonts w:ascii="Times New Roman" w:hAnsi="Times New Roman"/>
          <w:sz w:val="24"/>
          <w:szCs w:val="24"/>
        </w:rPr>
        <w:t>Наедине с собой: психологические тес</w:t>
      </w:r>
      <w:r w:rsidRPr="00B31D71">
        <w:rPr>
          <w:rFonts w:ascii="Times New Roman" w:hAnsi="Times New Roman"/>
          <w:sz w:val="24"/>
          <w:szCs w:val="24"/>
        </w:rPr>
        <w:softHyphen/>
      </w:r>
      <w:r w:rsidRPr="00B31D71">
        <w:rPr>
          <w:rFonts w:ascii="Times New Roman" w:hAnsi="Times New Roman"/>
          <w:sz w:val="24"/>
          <w:szCs w:val="24"/>
        </w:rPr>
        <w:br/>
        <w:t xml:space="preserve">ты и психотехнические упражнения для подростков и </w:t>
      </w:r>
      <w:proofErr w:type="gramStart"/>
      <w:r w:rsidRPr="00B31D71">
        <w:rPr>
          <w:rFonts w:ascii="Times New Roman" w:hAnsi="Times New Roman"/>
          <w:sz w:val="24"/>
          <w:szCs w:val="24"/>
        </w:rPr>
        <w:t>старше</w:t>
      </w:r>
      <w:r w:rsidRPr="00B31D71">
        <w:rPr>
          <w:rFonts w:ascii="Times New Roman" w:hAnsi="Times New Roman"/>
          <w:sz w:val="24"/>
          <w:szCs w:val="24"/>
        </w:rPr>
        <w:softHyphen/>
      </w:r>
      <w:r w:rsidRPr="00B31D71">
        <w:rPr>
          <w:rFonts w:ascii="Times New Roman" w:hAnsi="Times New Roman"/>
          <w:sz w:val="24"/>
          <w:szCs w:val="24"/>
        </w:rPr>
        <w:br/>
      </w:r>
      <w:proofErr w:type="spellStart"/>
      <w:r w:rsidRPr="00B31D71">
        <w:rPr>
          <w:rFonts w:ascii="Times New Roman" w:hAnsi="Times New Roman"/>
          <w:sz w:val="24"/>
          <w:szCs w:val="24"/>
        </w:rPr>
        <w:t>классников</w:t>
      </w:r>
      <w:proofErr w:type="spellEnd"/>
      <w:proofErr w:type="gramEnd"/>
      <w:r w:rsidRPr="00B31D71">
        <w:rPr>
          <w:rFonts w:ascii="Times New Roman" w:hAnsi="Times New Roman"/>
          <w:sz w:val="24"/>
          <w:szCs w:val="24"/>
        </w:rPr>
        <w:t>. - М.: Российское педагогическое агентство, 1996.</w:t>
      </w:r>
    </w:p>
    <w:p w:rsidR="00B0239F" w:rsidRPr="00B31D71" w:rsidRDefault="00B0239F" w:rsidP="00B0239F">
      <w:pPr>
        <w:shd w:val="clear" w:color="auto" w:fill="FFFFFF"/>
        <w:spacing w:line="288" w:lineRule="exact"/>
        <w:ind w:left="5" w:right="10" w:firstLine="346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B31D71">
        <w:rPr>
          <w:rFonts w:ascii="Times New Roman" w:hAnsi="Times New Roman"/>
          <w:i/>
          <w:iCs/>
          <w:sz w:val="24"/>
          <w:szCs w:val="24"/>
        </w:rPr>
        <w:t>Прутченков</w:t>
      </w:r>
      <w:proofErr w:type="spellEnd"/>
      <w:r w:rsidRPr="00B31D71">
        <w:rPr>
          <w:rFonts w:ascii="Times New Roman" w:hAnsi="Times New Roman"/>
          <w:i/>
          <w:iCs/>
          <w:sz w:val="24"/>
          <w:szCs w:val="24"/>
        </w:rPr>
        <w:t xml:space="preserve">, А. С. </w:t>
      </w:r>
      <w:r w:rsidRPr="00B31D71">
        <w:rPr>
          <w:rFonts w:ascii="Times New Roman" w:hAnsi="Times New Roman"/>
          <w:sz w:val="24"/>
          <w:szCs w:val="24"/>
        </w:rPr>
        <w:t>Школа жизни: методические разработки социально-психологического тренинга. - М.: Международная педагогическая академия, 1998.</w:t>
      </w:r>
    </w:p>
    <w:p w:rsidR="00B0239F" w:rsidRPr="00B31D71" w:rsidRDefault="00B0239F" w:rsidP="00B0239F">
      <w:pPr>
        <w:shd w:val="clear" w:color="auto" w:fill="FFFFFF"/>
        <w:spacing w:line="288" w:lineRule="exact"/>
        <w:ind w:right="14" w:firstLine="355"/>
        <w:jc w:val="both"/>
        <w:rPr>
          <w:rFonts w:ascii="Times New Roman" w:hAnsi="Times New Roman"/>
          <w:sz w:val="24"/>
          <w:szCs w:val="24"/>
        </w:rPr>
      </w:pPr>
      <w:r w:rsidRPr="00B31D71">
        <w:rPr>
          <w:rFonts w:ascii="Times New Roman" w:hAnsi="Times New Roman"/>
          <w:i/>
          <w:iCs/>
          <w:sz w:val="24"/>
          <w:szCs w:val="24"/>
        </w:rPr>
        <w:t xml:space="preserve">-Кравченко, А. И. </w:t>
      </w:r>
      <w:r w:rsidRPr="00B31D71">
        <w:rPr>
          <w:rFonts w:ascii="Times New Roman" w:hAnsi="Times New Roman"/>
          <w:sz w:val="24"/>
          <w:szCs w:val="24"/>
        </w:rPr>
        <w:t xml:space="preserve">Введение в социологию: учебное пособие для 10-11 </w:t>
      </w:r>
      <w:proofErr w:type="spellStart"/>
      <w:r w:rsidRPr="00B31D71">
        <w:rPr>
          <w:rFonts w:ascii="Times New Roman" w:hAnsi="Times New Roman"/>
          <w:sz w:val="24"/>
          <w:szCs w:val="24"/>
        </w:rPr>
        <w:t>кл</w:t>
      </w:r>
      <w:proofErr w:type="spellEnd"/>
      <w:r w:rsidRPr="00B31D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1D7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31D71">
        <w:rPr>
          <w:rFonts w:ascii="Times New Roman" w:hAnsi="Times New Roman"/>
          <w:sz w:val="24"/>
          <w:szCs w:val="24"/>
        </w:rPr>
        <w:t>. учреждений. - М.: Просвещение, 1996.</w:t>
      </w:r>
    </w:p>
    <w:p w:rsidR="00B0239F" w:rsidRPr="00B31D71" w:rsidRDefault="00B0239F" w:rsidP="00B0239F">
      <w:pPr>
        <w:jc w:val="both"/>
        <w:rPr>
          <w:rFonts w:ascii="Times New Roman" w:hAnsi="Times New Roman"/>
          <w:sz w:val="24"/>
          <w:szCs w:val="24"/>
        </w:rPr>
      </w:pPr>
    </w:p>
    <w:p w:rsidR="00F71938" w:rsidRDefault="00F71938"/>
    <w:sectPr w:rsidR="00F71938" w:rsidSect="00B45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C8"/>
    <w:multiLevelType w:val="hybridMultilevel"/>
    <w:tmpl w:val="44AE46B6"/>
    <w:lvl w:ilvl="0" w:tplc="4E9C097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B48F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06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8F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F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BE1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85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A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680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641F3"/>
    <w:multiLevelType w:val="hybridMultilevel"/>
    <w:tmpl w:val="C982F6E2"/>
    <w:lvl w:ilvl="0" w:tplc="2952B4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88F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6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D7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FD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B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98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AA5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00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B55AE"/>
    <w:multiLevelType w:val="hybridMultilevel"/>
    <w:tmpl w:val="65B07066"/>
    <w:lvl w:ilvl="0" w:tplc="81A28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F22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6A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0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486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FC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2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E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A7F7C"/>
    <w:multiLevelType w:val="hybridMultilevel"/>
    <w:tmpl w:val="C8AE6AD6"/>
    <w:lvl w:ilvl="0" w:tplc="CD50F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DA8E0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DF8E039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D6ACE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006B8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D07A5C6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56BDE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8DA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DA743A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39F"/>
    <w:rsid w:val="00137257"/>
    <w:rsid w:val="00B0239F"/>
    <w:rsid w:val="00B45069"/>
    <w:rsid w:val="00F25DC7"/>
    <w:rsid w:val="00F7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B0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B0239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02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0239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023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2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B0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B0239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02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0239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023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2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админ</cp:lastModifiedBy>
  <cp:revision>3</cp:revision>
  <dcterms:created xsi:type="dcterms:W3CDTF">2014-05-12T15:20:00Z</dcterms:created>
  <dcterms:modified xsi:type="dcterms:W3CDTF">2018-05-04T13:43:00Z</dcterms:modified>
</cp:coreProperties>
</file>